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A2ECA" w14:textId="212B51DD" w:rsidR="005D6386" w:rsidRPr="00137F2F" w:rsidRDefault="005D6386" w:rsidP="00137F2F">
      <w:pPr>
        <w:jc w:val="center"/>
        <w:rPr>
          <w:b/>
        </w:rPr>
      </w:pPr>
      <w:r w:rsidRPr="00137F2F">
        <w:rPr>
          <w:b/>
        </w:rPr>
        <w:t xml:space="preserve">MELKSHAM TOWN </w:t>
      </w:r>
      <w:r w:rsidR="00137F2F">
        <w:rPr>
          <w:b/>
        </w:rPr>
        <w:t xml:space="preserve">YOUTH </w:t>
      </w:r>
      <w:r w:rsidRPr="00137F2F">
        <w:rPr>
          <w:b/>
        </w:rPr>
        <w:t>FC SUMMER TOURNAMENT AND FESTIVAL</w:t>
      </w:r>
    </w:p>
    <w:p w14:paraId="24D69047" w14:textId="52CC738F" w:rsidR="00B875B6" w:rsidRPr="005D6386" w:rsidRDefault="002C6234" w:rsidP="00B875B6">
      <w:pPr>
        <w:jc w:val="center"/>
      </w:pPr>
      <w:r>
        <w:rPr>
          <w:b/>
        </w:rPr>
        <w:t>12</w:t>
      </w:r>
      <w:r w:rsidRPr="002C6234">
        <w:rPr>
          <w:b/>
          <w:vertAlign w:val="superscript"/>
        </w:rPr>
        <w:t>th</w:t>
      </w:r>
      <w:r>
        <w:rPr>
          <w:b/>
        </w:rPr>
        <w:t>, 13</w:t>
      </w:r>
      <w:r w:rsidRPr="002C6234">
        <w:rPr>
          <w:b/>
          <w:vertAlign w:val="superscript"/>
        </w:rPr>
        <w:t>th</w:t>
      </w:r>
      <w:r>
        <w:rPr>
          <w:b/>
        </w:rPr>
        <w:t xml:space="preserve"> and 14</w:t>
      </w:r>
      <w:r w:rsidRPr="002C6234">
        <w:rPr>
          <w:b/>
          <w:vertAlign w:val="superscript"/>
        </w:rPr>
        <w:t>t</w:t>
      </w:r>
      <w:r>
        <w:rPr>
          <w:b/>
          <w:vertAlign w:val="superscript"/>
        </w:rPr>
        <w:t>h</w:t>
      </w:r>
      <w:r w:rsidR="00B75B98" w:rsidRPr="005D6386">
        <w:rPr>
          <w:b/>
        </w:rPr>
        <w:t xml:space="preserve"> </w:t>
      </w:r>
      <w:r w:rsidR="00B875B6" w:rsidRPr="005D6386">
        <w:rPr>
          <w:b/>
        </w:rPr>
        <w:t>June 20</w:t>
      </w:r>
      <w:r>
        <w:rPr>
          <w:b/>
        </w:rPr>
        <w:t>20</w:t>
      </w:r>
      <w:r w:rsidR="000B281D" w:rsidRPr="005D6386">
        <w:rPr>
          <w:b/>
        </w:rPr>
        <w:br/>
      </w:r>
    </w:p>
    <w:p w14:paraId="6D172A75" w14:textId="283731AA" w:rsidR="001E0983" w:rsidRPr="005D6386" w:rsidRDefault="00B875B6" w:rsidP="00B875B6">
      <w:pPr>
        <w:rPr>
          <w:szCs w:val="24"/>
        </w:rPr>
      </w:pPr>
      <w:r w:rsidRPr="005D6386">
        <w:rPr>
          <w:szCs w:val="24"/>
        </w:rPr>
        <w:t xml:space="preserve">Dear Club </w:t>
      </w:r>
      <w:r w:rsidR="007059A0">
        <w:rPr>
          <w:szCs w:val="24"/>
        </w:rPr>
        <w:t>S</w:t>
      </w:r>
      <w:r w:rsidRPr="005D6386">
        <w:rPr>
          <w:szCs w:val="24"/>
        </w:rPr>
        <w:t>ecretary/Manager</w:t>
      </w:r>
    </w:p>
    <w:p w14:paraId="094C2C9F" w14:textId="14680061" w:rsidR="00D929E7" w:rsidRPr="005D6386" w:rsidRDefault="00B875B6" w:rsidP="00986E05">
      <w:pPr>
        <w:rPr>
          <w:szCs w:val="24"/>
        </w:rPr>
      </w:pPr>
      <w:r w:rsidRPr="005D6386">
        <w:rPr>
          <w:szCs w:val="24"/>
        </w:rPr>
        <w:t xml:space="preserve">You are warmly invited to our </w:t>
      </w:r>
      <w:r w:rsidR="00137F2F">
        <w:rPr>
          <w:szCs w:val="24"/>
        </w:rPr>
        <w:t>4</w:t>
      </w:r>
      <w:r w:rsidR="00137F2F">
        <w:rPr>
          <w:szCs w:val="24"/>
          <w:vertAlign w:val="superscript"/>
        </w:rPr>
        <w:t xml:space="preserve">th </w:t>
      </w:r>
      <w:r w:rsidR="001E0983" w:rsidRPr="005D6386">
        <w:rPr>
          <w:szCs w:val="24"/>
        </w:rPr>
        <w:t xml:space="preserve">summer </w:t>
      </w:r>
      <w:r w:rsidR="00137F2F">
        <w:rPr>
          <w:szCs w:val="24"/>
        </w:rPr>
        <w:t>Y</w:t>
      </w:r>
      <w:r w:rsidR="001E0983" w:rsidRPr="005D6386">
        <w:rPr>
          <w:szCs w:val="24"/>
        </w:rPr>
        <w:t xml:space="preserve">outh </w:t>
      </w:r>
      <w:r w:rsidR="007059A0">
        <w:rPr>
          <w:szCs w:val="24"/>
        </w:rPr>
        <w:t>T</w:t>
      </w:r>
      <w:r w:rsidR="001E0983" w:rsidRPr="005D6386">
        <w:rPr>
          <w:szCs w:val="24"/>
        </w:rPr>
        <w:t xml:space="preserve">ournament at the </w:t>
      </w:r>
      <w:r w:rsidR="00265E76" w:rsidRPr="005D6386">
        <w:rPr>
          <w:szCs w:val="24"/>
        </w:rPr>
        <w:t>Oakfield’s</w:t>
      </w:r>
      <w:r w:rsidR="001E0983" w:rsidRPr="005D6386">
        <w:rPr>
          <w:szCs w:val="24"/>
        </w:rPr>
        <w:t xml:space="preserve"> Stadium</w:t>
      </w:r>
      <w:r w:rsidR="007059A0">
        <w:rPr>
          <w:szCs w:val="24"/>
        </w:rPr>
        <w:t>.</w:t>
      </w:r>
      <w:r w:rsidR="00137F2F">
        <w:rPr>
          <w:szCs w:val="24"/>
        </w:rPr>
        <w:t xml:space="preserve"> </w:t>
      </w:r>
      <w:r w:rsidR="005E3FD0" w:rsidRPr="005D6386">
        <w:rPr>
          <w:szCs w:val="24"/>
        </w:rPr>
        <w:t xml:space="preserve">Below are the </w:t>
      </w:r>
      <w:r w:rsidR="00D929E7" w:rsidRPr="005D6386">
        <w:rPr>
          <w:szCs w:val="24"/>
        </w:rPr>
        <w:t xml:space="preserve">age groups and proposed days but </w:t>
      </w:r>
      <w:r w:rsidR="007059A0">
        <w:rPr>
          <w:szCs w:val="24"/>
        </w:rPr>
        <w:t>remain</w:t>
      </w:r>
      <w:r w:rsidR="00D929E7" w:rsidRPr="005D6386">
        <w:rPr>
          <w:szCs w:val="24"/>
        </w:rPr>
        <w:t xml:space="preserve"> subject to change depending on entries.</w:t>
      </w:r>
    </w:p>
    <w:tbl>
      <w:tblPr>
        <w:tblStyle w:val="TableGrid"/>
        <w:tblW w:w="8685" w:type="dxa"/>
        <w:jc w:val="center"/>
        <w:tblLook w:val="04A0" w:firstRow="1" w:lastRow="0" w:firstColumn="1" w:lastColumn="0" w:noHBand="0" w:noVBand="1"/>
      </w:tblPr>
      <w:tblGrid>
        <w:gridCol w:w="2547"/>
        <w:gridCol w:w="623"/>
        <w:gridCol w:w="2459"/>
        <w:gridCol w:w="3056"/>
      </w:tblGrid>
      <w:tr w:rsidR="002C6234" w:rsidRPr="005D6386" w14:paraId="750A5B7E" w14:textId="77777777" w:rsidTr="002C6234">
        <w:trPr>
          <w:trHeight w:val="199"/>
          <w:jc w:val="center"/>
        </w:trPr>
        <w:tc>
          <w:tcPr>
            <w:tcW w:w="2547" w:type="dxa"/>
            <w:tcBorders>
              <w:right w:val="nil"/>
            </w:tcBorders>
          </w:tcPr>
          <w:p w14:paraId="4A588616" w14:textId="58A4AE85" w:rsidR="002C6234" w:rsidRPr="005D6386" w:rsidRDefault="002C6234" w:rsidP="002C623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Friday 12</w:t>
            </w:r>
            <w:r w:rsidRPr="002C6234">
              <w:rPr>
                <w:b/>
                <w:szCs w:val="24"/>
                <w:vertAlign w:val="superscript"/>
              </w:rPr>
              <w:t>th</w:t>
            </w:r>
            <w:r>
              <w:rPr>
                <w:b/>
                <w:szCs w:val="24"/>
              </w:rPr>
              <w:t xml:space="preserve"> June</w:t>
            </w:r>
          </w:p>
        </w:tc>
        <w:tc>
          <w:tcPr>
            <w:tcW w:w="623" w:type="dxa"/>
            <w:tcBorders>
              <w:right w:val="nil"/>
            </w:tcBorders>
          </w:tcPr>
          <w:p w14:paraId="5B4E8F7F" w14:textId="34D49584" w:rsidR="002C6234" w:rsidRPr="005D6386" w:rsidRDefault="002C6234" w:rsidP="005D6386">
            <w:pPr>
              <w:jc w:val="center"/>
              <w:rPr>
                <w:b/>
                <w:szCs w:val="24"/>
              </w:rPr>
            </w:pPr>
          </w:p>
        </w:tc>
        <w:tc>
          <w:tcPr>
            <w:tcW w:w="2459" w:type="dxa"/>
            <w:tcBorders>
              <w:left w:val="nil"/>
            </w:tcBorders>
          </w:tcPr>
          <w:p w14:paraId="411CC7EB" w14:textId="69BB0BB1" w:rsidR="002C6234" w:rsidRPr="005D6386" w:rsidRDefault="002C6234" w:rsidP="002C6234">
            <w:pPr>
              <w:rPr>
                <w:b/>
                <w:szCs w:val="24"/>
              </w:rPr>
            </w:pPr>
            <w:r w:rsidRPr="005D6386">
              <w:rPr>
                <w:b/>
                <w:szCs w:val="24"/>
              </w:rPr>
              <w:t>Saturday 1</w:t>
            </w:r>
            <w:r>
              <w:rPr>
                <w:b/>
                <w:szCs w:val="24"/>
              </w:rPr>
              <w:t>3</w:t>
            </w:r>
            <w:r w:rsidRPr="005D6386">
              <w:rPr>
                <w:b/>
                <w:szCs w:val="24"/>
                <w:vertAlign w:val="superscript"/>
              </w:rPr>
              <w:t>th</w:t>
            </w:r>
            <w:r w:rsidRPr="005D6386">
              <w:rPr>
                <w:b/>
                <w:szCs w:val="24"/>
              </w:rPr>
              <w:t xml:space="preserve"> June</w:t>
            </w:r>
          </w:p>
        </w:tc>
        <w:tc>
          <w:tcPr>
            <w:tcW w:w="3056" w:type="dxa"/>
          </w:tcPr>
          <w:p w14:paraId="082E589E" w14:textId="725413DD" w:rsidR="002C6234" w:rsidRPr="005D6386" w:rsidRDefault="002C6234" w:rsidP="005D6386">
            <w:pPr>
              <w:jc w:val="center"/>
              <w:rPr>
                <w:b/>
                <w:szCs w:val="24"/>
              </w:rPr>
            </w:pPr>
            <w:r w:rsidRPr="005D6386">
              <w:rPr>
                <w:b/>
                <w:szCs w:val="24"/>
              </w:rPr>
              <w:t>Sunday 1</w:t>
            </w:r>
            <w:r w:rsidR="009F102D">
              <w:rPr>
                <w:b/>
                <w:szCs w:val="24"/>
              </w:rPr>
              <w:t>4</w:t>
            </w:r>
            <w:r w:rsidR="009F102D" w:rsidRPr="009F102D">
              <w:rPr>
                <w:b/>
                <w:szCs w:val="24"/>
                <w:vertAlign w:val="superscript"/>
              </w:rPr>
              <w:t>th</w:t>
            </w:r>
            <w:r w:rsidR="009F102D">
              <w:rPr>
                <w:b/>
                <w:szCs w:val="24"/>
              </w:rPr>
              <w:t xml:space="preserve"> J</w:t>
            </w:r>
            <w:bookmarkStart w:id="0" w:name="_GoBack"/>
            <w:bookmarkEnd w:id="0"/>
            <w:r w:rsidRPr="005D6386">
              <w:rPr>
                <w:b/>
                <w:szCs w:val="24"/>
              </w:rPr>
              <w:t>une</w:t>
            </w:r>
          </w:p>
        </w:tc>
      </w:tr>
      <w:tr w:rsidR="002C6234" w:rsidRPr="005D6386" w14:paraId="39CCD961" w14:textId="77777777" w:rsidTr="002C6234">
        <w:trPr>
          <w:trHeight w:val="211"/>
          <w:jc w:val="center"/>
        </w:trPr>
        <w:tc>
          <w:tcPr>
            <w:tcW w:w="2547" w:type="dxa"/>
            <w:tcBorders>
              <w:right w:val="nil"/>
            </w:tcBorders>
          </w:tcPr>
          <w:p w14:paraId="2964F686" w14:textId="0960B007" w:rsidR="002C6234" w:rsidRPr="005D6386" w:rsidRDefault="002C6234" w:rsidP="002C62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Under 6s (Eve)</w:t>
            </w:r>
          </w:p>
        </w:tc>
        <w:tc>
          <w:tcPr>
            <w:tcW w:w="623" w:type="dxa"/>
            <w:tcBorders>
              <w:right w:val="nil"/>
            </w:tcBorders>
          </w:tcPr>
          <w:p w14:paraId="15AFE6FE" w14:textId="77777777" w:rsidR="002C6234" w:rsidRPr="005D6386" w:rsidRDefault="002C6234" w:rsidP="005D6386">
            <w:pPr>
              <w:jc w:val="center"/>
              <w:rPr>
                <w:szCs w:val="24"/>
              </w:rPr>
            </w:pPr>
          </w:p>
        </w:tc>
        <w:tc>
          <w:tcPr>
            <w:tcW w:w="2459" w:type="dxa"/>
            <w:tcBorders>
              <w:left w:val="nil"/>
            </w:tcBorders>
          </w:tcPr>
          <w:p w14:paraId="21522F00" w14:textId="00A11D24" w:rsidR="002C6234" w:rsidRPr="005D6386" w:rsidRDefault="002C6234" w:rsidP="002C6234">
            <w:pPr>
              <w:rPr>
                <w:szCs w:val="24"/>
              </w:rPr>
            </w:pPr>
            <w:r w:rsidRPr="005D6386">
              <w:rPr>
                <w:szCs w:val="24"/>
              </w:rPr>
              <w:t>Under 1</w:t>
            </w:r>
            <w:r w:rsidR="005C635D">
              <w:rPr>
                <w:szCs w:val="24"/>
              </w:rPr>
              <w:t>1</w:t>
            </w:r>
            <w:r>
              <w:rPr>
                <w:szCs w:val="24"/>
              </w:rPr>
              <w:t xml:space="preserve"> Boy</w:t>
            </w:r>
            <w:r w:rsidRPr="005D6386">
              <w:rPr>
                <w:szCs w:val="24"/>
              </w:rPr>
              <w:t>s</w:t>
            </w:r>
            <w:r>
              <w:rPr>
                <w:szCs w:val="24"/>
              </w:rPr>
              <w:t xml:space="preserve"> </w:t>
            </w:r>
            <w:r w:rsidRPr="005D6386">
              <w:rPr>
                <w:szCs w:val="24"/>
              </w:rPr>
              <w:t>(AM)</w:t>
            </w:r>
          </w:p>
        </w:tc>
        <w:tc>
          <w:tcPr>
            <w:tcW w:w="3056" w:type="dxa"/>
          </w:tcPr>
          <w:p w14:paraId="68E1CEF1" w14:textId="686F3D50" w:rsidR="002C6234" w:rsidRPr="005D6386" w:rsidRDefault="002C6234" w:rsidP="005D6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Under 12 Boys (AM)</w:t>
            </w:r>
          </w:p>
        </w:tc>
      </w:tr>
      <w:tr w:rsidR="002C6234" w:rsidRPr="005D6386" w14:paraId="1A31EB60" w14:textId="77777777" w:rsidTr="002C6234">
        <w:trPr>
          <w:trHeight w:val="199"/>
          <w:jc w:val="center"/>
        </w:trPr>
        <w:tc>
          <w:tcPr>
            <w:tcW w:w="2547" w:type="dxa"/>
            <w:tcBorders>
              <w:right w:val="nil"/>
            </w:tcBorders>
          </w:tcPr>
          <w:p w14:paraId="02BC3250" w14:textId="1C65A21F" w:rsidR="002C6234" w:rsidRPr="005D6386" w:rsidRDefault="002C6234" w:rsidP="002C62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Under 7 Boys (Eve)</w:t>
            </w:r>
          </w:p>
        </w:tc>
        <w:tc>
          <w:tcPr>
            <w:tcW w:w="623" w:type="dxa"/>
            <w:tcBorders>
              <w:right w:val="nil"/>
            </w:tcBorders>
          </w:tcPr>
          <w:p w14:paraId="02848F4A" w14:textId="77777777" w:rsidR="002C6234" w:rsidRPr="005D6386" w:rsidRDefault="002C6234" w:rsidP="005D6386">
            <w:pPr>
              <w:jc w:val="center"/>
              <w:rPr>
                <w:szCs w:val="24"/>
              </w:rPr>
            </w:pPr>
          </w:p>
        </w:tc>
        <w:tc>
          <w:tcPr>
            <w:tcW w:w="2459" w:type="dxa"/>
            <w:tcBorders>
              <w:left w:val="nil"/>
            </w:tcBorders>
          </w:tcPr>
          <w:p w14:paraId="08E2D2E6" w14:textId="507848C2" w:rsidR="002C6234" w:rsidRPr="005D6386" w:rsidRDefault="002C6234" w:rsidP="002C6234">
            <w:pPr>
              <w:rPr>
                <w:szCs w:val="24"/>
              </w:rPr>
            </w:pPr>
            <w:r w:rsidRPr="005D6386">
              <w:rPr>
                <w:szCs w:val="24"/>
              </w:rPr>
              <w:t xml:space="preserve">Under </w:t>
            </w:r>
            <w:r w:rsidR="005C635D">
              <w:rPr>
                <w:szCs w:val="24"/>
              </w:rPr>
              <w:t xml:space="preserve">11 Girls </w:t>
            </w:r>
            <w:r w:rsidRPr="005D6386">
              <w:rPr>
                <w:szCs w:val="24"/>
              </w:rPr>
              <w:t>(AM)</w:t>
            </w:r>
          </w:p>
        </w:tc>
        <w:tc>
          <w:tcPr>
            <w:tcW w:w="3056" w:type="dxa"/>
          </w:tcPr>
          <w:p w14:paraId="00C17F01" w14:textId="36511AA8" w:rsidR="002C6234" w:rsidRPr="005D6386" w:rsidRDefault="002C6234" w:rsidP="005D6386">
            <w:pPr>
              <w:jc w:val="center"/>
              <w:rPr>
                <w:szCs w:val="24"/>
              </w:rPr>
            </w:pPr>
            <w:r w:rsidRPr="005D6386">
              <w:rPr>
                <w:szCs w:val="24"/>
              </w:rPr>
              <w:t xml:space="preserve">Under </w:t>
            </w:r>
            <w:r>
              <w:rPr>
                <w:szCs w:val="24"/>
              </w:rPr>
              <w:t>13 Boys</w:t>
            </w:r>
            <w:r w:rsidRPr="005D6386">
              <w:rPr>
                <w:szCs w:val="24"/>
              </w:rPr>
              <w:t xml:space="preserve"> (AM)</w:t>
            </w:r>
          </w:p>
        </w:tc>
      </w:tr>
      <w:tr w:rsidR="002C6234" w:rsidRPr="005D6386" w14:paraId="7675CC49" w14:textId="77777777" w:rsidTr="002C6234">
        <w:trPr>
          <w:trHeight w:val="211"/>
          <w:jc w:val="center"/>
        </w:trPr>
        <w:tc>
          <w:tcPr>
            <w:tcW w:w="2547" w:type="dxa"/>
            <w:tcBorders>
              <w:right w:val="nil"/>
            </w:tcBorders>
          </w:tcPr>
          <w:p w14:paraId="081F77EE" w14:textId="322F81D9" w:rsidR="002C6234" w:rsidRPr="005D6386" w:rsidRDefault="002C6234" w:rsidP="002C62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Under 8 Boys (Eve)</w:t>
            </w:r>
          </w:p>
        </w:tc>
        <w:tc>
          <w:tcPr>
            <w:tcW w:w="623" w:type="dxa"/>
            <w:tcBorders>
              <w:right w:val="nil"/>
            </w:tcBorders>
          </w:tcPr>
          <w:p w14:paraId="03738353" w14:textId="77777777" w:rsidR="002C6234" w:rsidRPr="005D6386" w:rsidRDefault="002C6234" w:rsidP="005D6386">
            <w:pPr>
              <w:jc w:val="center"/>
              <w:rPr>
                <w:szCs w:val="24"/>
              </w:rPr>
            </w:pPr>
          </w:p>
        </w:tc>
        <w:tc>
          <w:tcPr>
            <w:tcW w:w="2459" w:type="dxa"/>
            <w:tcBorders>
              <w:left w:val="nil"/>
            </w:tcBorders>
          </w:tcPr>
          <w:p w14:paraId="3A48AA6A" w14:textId="64B80752" w:rsidR="002C6234" w:rsidRPr="005D6386" w:rsidRDefault="002C6234" w:rsidP="002C6234">
            <w:pPr>
              <w:rPr>
                <w:szCs w:val="24"/>
              </w:rPr>
            </w:pPr>
            <w:r>
              <w:rPr>
                <w:szCs w:val="24"/>
              </w:rPr>
              <w:t>Under 1</w:t>
            </w:r>
            <w:r w:rsidR="005C635D">
              <w:rPr>
                <w:szCs w:val="24"/>
              </w:rPr>
              <w:t>3</w:t>
            </w:r>
            <w:r>
              <w:rPr>
                <w:szCs w:val="24"/>
              </w:rPr>
              <w:t xml:space="preserve"> Girls (AM)</w:t>
            </w:r>
          </w:p>
        </w:tc>
        <w:tc>
          <w:tcPr>
            <w:tcW w:w="3056" w:type="dxa"/>
          </w:tcPr>
          <w:p w14:paraId="10BE7AB3" w14:textId="4E50397B" w:rsidR="002C6234" w:rsidRPr="005D6386" w:rsidRDefault="002C6234" w:rsidP="005D6386">
            <w:pPr>
              <w:jc w:val="center"/>
              <w:rPr>
                <w:szCs w:val="24"/>
              </w:rPr>
            </w:pPr>
            <w:r w:rsidRPr="005D6386">
              <w:rPr>
                <w:szCs w:val="24"/>
              </w:rPr>
              <w:t xml:space="preserve">Under </w:t>
            </w:r>
            <w:r>
              <w:rPr>
                <w:szCs w:val="24"/>
              </w:rPr>
              <w:t>1</w:t>
            </w:r>
            <w:r w:rsidR="00056C7A">
              <w:rPr>
                <w:szCs w:val="24"/>
              </w:rPr>
              <w:t>2</w:t>
            </w:r>
            <w:r>
              <w:rPr>
                <w:szCs w:val="24"/>
              </w:rPr>
              <w:t xml:space="preserve"> Girls</w:t>
            </w:r>
            <w:r w:rsidRPr="005D6386">
              <w:rPr>
                <w:szCs w:val="24"/>
              </w:rPr>
              <w:t>(AM)</w:t>
            </w:r>
          </w:p>
        </w:tc>
      </w:tr>
      <w:tr w:rsidR="002C6234" w:rsidRPr="005D6386" w14:paraId="415645A7" w14:textId="77777777" w:rsidTr="002C6234">
        <w:trPr>
          <w:trHeight w:val="199"/>
          <w:jc w:val="center"/>
        </w:trPr>
        <w:tc>
          <w:tcPr>
            <w:tcW w:w="2547" w:type="dxa"/>
            <w:tcBorders>
              <w:right w:val="nil"/>
            </w:tcBorders>
          </w:tcPr>
          <w:p w14:paraId="21AB4DDF" w14:textId="77777777" w:rsidR="002C6234" w:rsidRPr="005D6386" w:rsidRDefault="002C6234" w:rsidP="00986E05">
            <w:pPr>
              <w:rPr>
                <w:szCs w:val="24"/>
              </w:rPr>
            </w:pPr>
          </w:p>
        </w:tc>
        <w:tc>
          <w:tcPr>
            <w:tcW w:w="623" w:type="dxa"/>
            <w:tcBorders>
              <w:right w:val="nil"/>
            </w:tcBorders>
          </w:tcPr>
          <w:p w14:paraId="43D727F9" w14:textId="77777777" w:rsidR="002C6234" w:rsidRPr="005D6386" w:rsidRDefault="002C6234" w:rsidP="005D6386">
            <w:pPr>
              <w:jc w:val="center"/>
              <w:rPr>
                <w:szCs w:val="24"/>
              </w:rPr>
            </w:pPr>
          </w:p>
        </w:tc>
        <w:tc>
          <w:tcPr>
            <w:tcW w:w="2459" w:type="dxa"/>
            <w:tcBorders>
              <w:left w:val="nil"/>
            </w:tcBorders>
          </w:tcPr>
          <w:p w14:paraId="30254BA2" w14:textId="77777777" w:rsidR="002C6234" w:rsidRPr="005D6386" w:rsidRDefault="002C6234" w:rsidP="002C6234">
            <w:pPr>
              <w:rPr>
                <w:szCs w:val="24"/>
              </w:rPr>
            </w:pPr>
          </w:p>
        </w:tc>
        <w:tc>
          <w:tcPr>
            <w:tcW w:w="3056" w:type="dxa"/>
          </w:tcPr>
          <w:p w14:paraId="21D346F7" w14:textId="77777777" w:rsidR="002C6234" w:rsidRDefault="002C6234" w:rsidP="005D6386">
            <w:pPr>
              <w:jc w:val="center"/>
              <w:rPr>
                <w:szCs w:val="24"/>
              </w:rPr>
            </w:pPr>
          </w:p>
        </w:tc>
      </w:tr>
      <w:tr w:rsidR="006B1C88" w:rsidRPr="005D6386" w14:paraId="5F233FC2" w14:textId="77777777" w:rsidTr="002C6234">
        <w:trPr>
          <w:trHeight w:val="199"/>
          <w:jc w:val="center"/>
        </w:trPr>
        <w:tc>
          <w:tcPr>
            <w:tcW w:w="2547" w:type="dxa"/>
            <w:vMerge w:val="restart"/>
            <w:tcBorders>
              <w:right w:val="nil"/>
            </w:tcBorders>
          </w:tcPr>
          <w:p w14:paraId="48727500" w14:textId="77777777" w:rsidR="006B1C88" w:rsidRPr="007059A0" w:rsidRDefault="006B1C88" w:rsidP="007059A0">
            <w:pPr>
              <w:jc w:val="center"/>
              <w:rPr>
                <w:b/>
                <w:bCs/>
                <w:color w:val="FF0000"/>
                <w:szCs w:val="24"/>
              </w:rPr>
            </w:pPr>
            <w:r w:rsidRPr="007059A0">
              <w:rPr>
                <w:b/>
                <w:bCs/>
                <w:color w:val="FF0000"/>
                <w:szCs w:val="24"/>
              </w:rPr>
              <w:t>Please Note:</w:t>
            </w:r>
          </w:p>
          <w:p w14:paraId="202B139E" w14:textId="53FF3CFA" w:rsidR="006B1C88" w:rsidRPr="005D6386" w:rsidRDefault="006B1C88" w:rsidP="007059A0">
            <w:pPr>
              <w:jc w:val="center"/>
              <w:rPr>
                <w:szCs w:val="24"/>
              </w:rPr>
            </w:pPr>
            <w:r w:rsidRPr="007059A0">
              <w:rPr>
                <w:color w:val="FF0000"/>
                <w:szCs w:val="24"/>
              </w:rPr>
              <w:t xml:space="preserve">Registration will be as close to 5.30pm </w:t>
            </w:r>
            <w:r w:rsidR="007059A0" w:rsidRPr="007059A0">
              <w:rPr>
                <w:color w:val="FF0000"/>
                <w:szCs w:val="24"/>
              </w:rPr>
              <w:t xml:space="preserve">as possible ready for a 6pm KO. With all games </w:t>
            </w:r>
            <w:r w:rsidR="007059A0">
              <w:rPr>
                <w:color w:val="FF0000"/>
                <w:szCs w:val="24"/>
              </w:rPr>
              <w:t xml:space="preserve">and Medal ceremony </w:t>
            </w:r>
            <w:r w:rsidR="007059A0" w:rsidRPr="007059A0">
              <w:rPr>
                <w:color w:val="FF0000"/>
                <w:szCs w:val="24"/>
              </w:rPr>
              <w:t xml:space="preserve">completed by </w:t>
            </w:r>
            <w:r w:rsidR="007059A0">
              <w:rPr>
                <w:color w:val="FF0000"/>
                <w:szCs w:val="24"/>
              </w:rPr>
              <w:t>8</w:t>
            </w:r>
            <w:r w:rsidR="007059A0" w:rsidRPr="007059A0">
              <w:rPr>
                <w:color w:val="FF0000"/>
                <w:szCs w:val="24"/>
              </w:rPr>
              <w:t>pm</w:t>
            </w:r>
          </w:p>
        </w:tc>
        <w:tc>
          <w:tcPr>
            <w:tcW w:w="623" w:type="dxa"/>
            <w:tcBorders>
              <w:right w:val="nil"/>
            </w:tcBorders>
          </w:tcPr>
          <w:p w14:paraId="688E27E9" w14:textId="77777777" w:rsidR="006B1C88" w:rsidRPr="005D6386" w:rsidRDefault="006B1C88" w:rsidP="005D6386">
            <w:pPr>
              <w:jc w:val="center"/>
              <w:rPr>
                <w:szCs w:val="24"/>
              </w:rPr>
            </w:pPr>
          </w:p>
        </w:tc>
        <w:tc>
          <w:tcPr>
            <w:tcW w:w="2459" w:type="dxa"/>
            <w:tcBorders>
              <w:left w:val="nil"/>
            </w:tcBorders>
          </w:tcPr>
          <w:p w14:paraId="2F9C5B0F" w14:textId="6160F13D" w:rsidR="006B1C88" w:rsidRPr="005D6386" w:rsidRDefault="006B1C88" w:rsidP="002C6234">
            <w:pPr>
              <w:rPr>
                <w:szCs w:val="24"/>
              </w:rPr>
            </w:pPr>
            <w:r w:rsidRPr="005D6386">
              <w:rPr>
                <w:szCs w:val="24"/>
              </w:rPr>
              <w:t xml:space="preserve">Under </w:t>
            </w:r>
            <w:r w:rsidR="005C635D">
              <w:rPr>
                <w:szCs w:val="24"/>
              </w:rPr>
              <w:t>9</w:t>
            </w:r>
            <w:r>
              <w:rPr>
                <w:szCs w:val="24"/>
              </w:rPr>
              <w:t xml:space="preserve"> Girl</w:t>
            </w:r>
            <w:r w:rsidRPr="005D6386">
              <w:rPr>
                <w:szCs w:val="24"/>
              </w:rPr>
              <w:t>s</w:t>
            </w:r>
            <w:r>
              <w:rPr>
                <w:szCs w:val="24"/>
              </w:rPr>
              <w:t xml:space="preserve"> </w:t>
            </w:r>
            <w:r w:rsidRPr="005D6386">
              <w:rPr>
                <w:szCs w:val="24"/>
              </w:rPr>
              <w:t>(PM)</w:t>
            </w:r>
          </w:p>
        </w:tc>
        <w:tc>
          <w:tcPr>
            <w:tcW w:w="3056" w:type="dxa"/>
          </w:tcPr>
          <w:p w14:paraId="1C5E0CF1" w14:textId="6281DD26" w:rsidR="006B1C88" w:rsidRPr="005D6386" w:rsidRDefault="006B1C88" w:rsidP="005D6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Under 9 Boys </w:t>
            </w:r>
            <w:r w:rsidRPr="005D6386">
              <w:rPr>
                <w:szCs w:val="24"/>
              </w:rPr>
              <w:t>(PM)</w:t>
            </w:r>
          </w:p>
        </w:tc>
      </w:tr>
      <w:tr w:rsidR="006B1C88" w:rsidRPr="005D6386" w14:paraId="7E08F554" w14:textId="77777777" w:rsidTr="002C6234">
        <w:trPr>
          <w:trHeight w:val="211"/>
          <w:jc w:val="center"/>
        </w:trPr>
        <w:tc>
          <w:tcPr>
            <w:tcW w:w="2547" w:type="dxa"/>
            <w:vMerge/>
            <w:tcBorders>
              <w:right w:val="nil"/>
            </w:tcBorders>
          </w:tcPr>
          <w:p w14:paraId="2DDAEE9E" w14:textId="7DC70AB0" w:rsidR="006B1C88" w:rsidRPr="005D6386" w:rsidRDefault="006B1C88" w:rsidP="00986E05">
            <w:pPr>
              <w:rPr>
                <w:szCs w:val="24"/>
              </w:rPr>
            </w:pPr>
          </w:p>
        </w:tc>
        <w:tc>
          <w:tcPr>
            <w:tcW w:w="623" w:type="dxa"/>
            <w:tcBorders>
              <w:right w:val="nil"/>
            </w:tcBorders>
          </w:tcPr>
          <w:p w14:paraId="36919E54" w14:textId="77777777" w:rsidR="006B1C88" w:rsidRPr="005D6386" w:rsidRDefault="006B1C88" w:rsidP="005D6386">
            <w:pPr>
              <w:jc w:val="center"/>
              <w:rPr>
                <w:szCs w:val="24"/>
              </w:rPr>
            </w:pPr>
          </w:p>
        </w:tc>
        <w:tc>
          <w:tcPr>
            <w:tcW w:w="2459" w:type="dxa"/>
            <w:tcBorders>
              <w:left w:val="nil"/>
            </w:tcBorders>
          </w:tcPr>
          <w:p w14:paraId="4300E170" w14:textId="240A53DB" w:rsidR="006B1C88" w:rsidRPr="005D6386" w:rsidRDefault="006B1C88" w:rsidP="002C6234">
            <w:pPr>
              <w:rPr>
                <w:szCs w:val="24"/>
              </w:rPr>
            </w:pPr>
            <w:r w:rsidRPr="005D6386">
              <w:rPr>
                <w:szCs w:val="24"/>
              </w:rPr>
              <w:t xml:space="preserve">Under </w:t>
            </w:r>
            <w:r w:rsidR="005C635D">
              <w:rPr>
                <w:szCs w:val="24"/>
              </w:rPr>
              <w:t>15</w:t>
            </w:r>
            <w:r>
              <w:rPr>
                <w:szCs w:val="24"/>
              </w:rPr>
              <w:t xml:space="preserve"> Girls </w:t>
            </w:r>
            <w:r w:rsidRPr="005D6386">
              <w:rPr>
                <w:szCs w:val="24"/>
              </w:rPr>
              <w:t>(PM)</w:t>
            </w:r>
          </w:p>
        </w:tc>
        <w:tc>
          <w:tcPr>
            <w:tcW w:w="3056" w:type="dxa"/>
          </w:tcPr>
          <w:p w14:paraId="13D56ED1" w14:textId="075AA581" w:rsidR="006B1C88" w:rsidRPr="005D6386" w:rsidRDefault="006B1C88" w:rsidP="005D6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Under 10 Girls </w:t>
            </w:r>
            <w:r w:rsidRPr="005D6386">
              <w:rPr>
                <w:szCs w:val="24"/>
              </w:rPr>
              <w:t>(PM)</w:t>
            </w:r>
          </w:p>
        </w:tc>
      </w:tr>
      <w:tr w:rsidR="006B1C88" w:rsidRPr="005D6386" w14:paraId="389C34D0" w14:textId="77777777" w:rsidTr="002C6234">
        <w:trPr>
          <w:trHeight w:val="211"/>
          <w:jc w:val="center"/>
        </w:trPr>
        <w:tc>
          <w:tcPr>
            <w:tcW w:w="2547" w:type="dxa"/>
            <w:vMerge/>
            <w:tcBorders>
              <w:right w:val="nil"/>
            </w:tcBorders>
          </w:tcPr>
          <w:p w14:paraId="6651D6E2" w14:textId="77777777" w:rsidR="006B1C88" w:rsidRPr="005D6386" w:rsidRDefault="006B1C88" w:rsidP="00986E05">
            <w:pPr>
              <w:rPr>
                <w:szCs w:val="24"/>
              </w:rPr>
            </w:pPr>
          </w:p>
        </w:tc>
        <w:tc>
          <w:tcPr>
            <w:tcW w:w="623" w:type="dxa"/>
            <w:tcBorders>
              <w:right w:val="nil"/>
            </w:tcBorders>
          </w:tcPr>
          <w:p w14:paraId="7671AD09" w14:textId="77777777" w:rsidR="006B1C88" w:rsidRPr="005D6386" w:rsidRDefault="006B1C88" w:rsidP="005D6386">
            <w:pPr>
              <w:jc w:val="center"/>
              <w:rPr>
                <w:szCs w:val="24"/>
              </w:rPr>
            </w:pPr>
          </w:p>
        </w:tc>
        <w:tc>
          <w:tcPr>
            <w:tcW w:w="2459" w:type="dxa"/>
            <w:tcBorders>
              <w:left w:val="nil"/>
            </w:tcBorders>
          </w:tcPr>
          <w:p w14:paraId="6CAD7B09" w14:textId="731532D4" w:rsidR="006B1C88" w:rsidRPr="005D6386" w:rsidRDefault="006B1C88" w:rsidP="002C6234">
            <w:pPr>
              <w:rPr>
                <w:szCs w:val="24"/>
              </w:rPr>
            </w:pPr>
            <w:r w:rsidRPr="005D6386">
              <w:rPr>
                <w:szCs w:val="24"/>
              </w:rPr>
              <w:t>Under</w:t>
            </w:r>
            <w:r>
              <w:rPr>
                <w:szCs w:val="24"/>
              </w:rPr>
              <w:t xml:space="preserve"> 1</w:t>
            </w:r>
            <w:r w:rsidR="005C635D">
              <w:rPr>
                <w:szCs w:val="24"/>
              </w:rPr>
              <w:t>0 Boys</w:t>
            </w:r>
            <w:r>
              <w:rPr>
                <w:szCs w:val="24"/>
              </w:rPr>
              <w:t xml:space="preserve"> </w:t>
            </w:r>
            <w:r w:rsidRPr="005D6386">
              <w:rPr>
                <w:szCs w:val="24"/>
              </w:rPr>
              <w:t>(PM)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14:paraId="5655E76D" w14:textId="1A73895B" w:rsidR="006B1C88" w:rsidRPr="005D6386" w:rsidRDefault="006B1C88" w:rsidP="005D6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Under 1</w:t>
            </w:r>
            <w:r w:rsidR="00056C7A">
              <w:rPr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  <w:r w:rsidR="00056C7A">
              <w:rPr>
                <w:szCs w:val="24"/>
              </w:rPr>
              <w:t>Girls</w:t>
            </w:r>
            <w:r>
              <w:rPr>
                <w:szCs w:val="24"/>
              </w:rPr>
              <w:t xml:space="preserve"> </w:t>
            </w:r>
            <w:r w:rsidRPr="005D6386">
              <w:rPr>
                <w:szCs w:val="24"/>
              </w:rPr>
              <w:t>(PM)</w:t>
            </w:r>
          </w:p>
        </w:tc>
      </w:tr>
      <w:tr w:rsidR="006B1C88" w:rsidRPr="005D6386" w14:paraId="49911606" w14:textId="77777777" w:rsidTr="002C6234">
        <w:trPr>
          <w:trHeight w:val="281"/>
          <w:jc w:val="center"/>
        </w:trPr>
        <w:tc>
          <w:tcPr>
            <w:tcW w:w="2547" w:type="dxa"/>
            <w:vMerge/>
            <w:tcBorders>
              <w:right w:val="nil"/>
            </w:tcBorders>
          </w:tcPr>
          <w:p w14:paraId="5BA2DED6" w14:textId="77777777" w:rsidR="006B1C88" w:rsidRPr="005D6386" w:rsidRDefault="006B1C88" w:rsidP="00986E05">
            <w:pPr>
              <w:rPr>
                <w:szCs w:val="24"/>
              </w:rPr>
            </w:pPr>
          </w:p>
        </w:tc>
        <w:tc>
          <w:tcPr>
            <w:tcW w:w="623" w:type="dxa"/>
            <w:tcBorders>
              <w:right w:val="nil"/>
            </w:tcBorders>
          </w:tcPr>
          <w:p w14:paraId="11064C61" w14:textId="77777777" w:rsidR="006B1C88" w:rsidRPr="005D6386" w:rsidRDefault="006B1C88" w:rsidP="005D6386">
            <w:pPr>
              <w:jc w:val="center"/>
              <w:rPr>
                <w:szCs w:val="24"/>
              </w:rPr>
            </w:pPr>
          </w:p>
        </w:tc>
        <w:tc>
          <w:tcPr>
            <w:tcW w:w="2459" w:type="dxa"/>
            <w:tcBorders>
              <w:left w:val="nil"/>
            </w:tcBorders>
          </w:tcPr>
          <w:p w14:paraId="124B9854" w14:textId="0D47D25B" w:rsidR="006B1C88" w:rsidRPr="005D6386" w:rsidRDefault="006B1C88" w:rsidP="002C6234">
            <w:pPr>
              <w:rPr>
                <w:szCs w:val="24"/>
              </w:rPr>
            </w:pPr>
            <w:r>
              <w:rPr>
                <w:szCs w:val="24"/>
              </w:rPr>
              <w:t>Under 14 Boys (PM)</w:t>
            </w:r>
          </w:p>
        </w:tc>
        <w:tc>
          <w:tcPr>
            <w:tcW w:w="3056" w:type="dxa"/>
          </w:tcPr>
          <w:p w14:paraId="791F8729" w14:textId="08D5E88B" w:rsidR="006B1C88" w:rsidRPr="005D6386" w:rsidRDefault="00056C7A" w:rsidP="005D6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Under 15 Boys (pm)</w:t>
            </w:r>
          </w:p>
        </w:tc>
      </w:tr>
      <w:tr w:rsidR="006B1C88" w:rsidRPr="005D6386" w14:paraId="25A9D83F" w14:textId="77777777" w:rsidTr="002C6234">
        <w:trPr>
          <w:trHeight w:val="222"/>
          <w:jc w:val="center"/>
        </w:trPr>
        <w:tc>
          <w:tcPr>
            <w:tcW w:w="2547" w:type="dxa"/>
            <w:vMerge/>
            <w:tcBorders>
              <w:right w:val="nil"/>
            </w:tcBorders>
          </w:tcPr>
          <w:p w14:paraId="705F8629" w14:textId="77777777" w:rsidR="006B1C88" w:rsidRPr="005D6386" w:rsidRDefault="006B1C88" w:rsidP="00986E05">
            <w:pPr>
              <w:rPr>
                <w:szCs w:val="24"/>
              </w:rPr>
            </w:pPr>
          </w:p>
        </w:tc>
        <w:tc>
          <w:tcPr>
            <w:tcW w:w="623" w:type="dxa"/>
            <w:tcBorders>
              <w:right w:val="nil"/>
            </w:tcBorders>
          </w:tcPr>
          <w:p w14:paraId="35B83C07" w14:textId="77777777" w:rsidR="006B1C88" w:rsidRPr="005D6386" w:rsidRDefault="006B1C88" w:rsidP="005D6386">
            <w:pPr>
              <w:jc w:val="center"/>
              <w:rPr>
                <w:szCs w:val="24"/>
              </w:rPr>
            </w:pPr>
          </w:p>
        </w:tc>
        <w:tc>
          <w:tcPr>
            <w:tcW w:w="2459" w:type="dxa"/>
            <w:tcBorders>
              <w:left w:val="nil"/>
            </w:tcBorders>
          </w:tcPr>
          <w:p w14:paraId="1BAACDB4" w14:textId="39ACD01A" w:rsidR="006B1C88" w:rsidRPr="005D6386" w:rsidRDefault="006B1C88" w:rsidP="005D6386">
            <w:pPr>
              <w:jc w:val="center"/>
              <w:rPr>
                <w:szCs w:val="24"/>
              </w:rPr>
            </w:pPr>
          </w:p>
        </w:tc>
        <w:tc>
          <w:tcPr>
            <w:tcW w:w="3056" w:type="dxa"/>
          </w:tcPr>
          <w:p w14:paraId="02A24125" w14:textId="724825F7" w:rsidR="006B1C88" w:rsidRPr="005D6386" w:rsidRDefault="006B1C88" w:rsidP="005D6386">
            <w:pPr>
              <w:jc w:val="center"/>
              <w:rPr>
                <w:szCs w:val="24"/>
              </w:rPr>
            </w:pPr>
          </w:p>
        </w:tc>
      </w:tr>
    </w:tbl>
    <w:p w14:paraId="517743CC" w14:textId="77777777" w:rsidR="00137F2F" w:rsidRDefault="00137F2F" w:rsidP="00986E05">
      <w:pPr>
        <w:rPr>
          <w:noProof/>
          <w:szCs w:val="24"/>
          <w:lang w:eastAsia="en-GB"/>
        </w:rPr>
      </w:pPr>
    </w:p>
    <w:p w14:paraId="5840214B" w14:textId="06463C6B" w:rsidR="006B1C88" w:rsidRDefault="00801EBB" w:rsidP="00986E05">
      <w:pPr>
        <w:rPr>
          <w:noProof/>
          <w:szCs w:val="24"/>
          <w:lang w:eastAsia="en-GB"/>
        </w:rPr>
      </w:pPr>
      <w:r>
        <w:rPr>
          <w:noProof/>
          <w:szCs w:val="24"/>
          <w:lang w:eastAsia="en-GB"/>
        </w:rPr>
        <w:t xml:space="preserve">Due to </w:t>
      </w:r>
      <w:r w:rsidR="006B1C88">
        <w:rPr>
          <w:noProof/>
          <w:szCs w:val="24"/>
          <w:lang w:eastAsia="en-GB"/>
        </w:rPr>
        <w:t xml:space="preserve">demand in recent years, places will be on a first come first served basis once payment has been received with Registration form. </w:t>
      </w:r>
      <w:r w:rsidR="000D592C" w:rsidRPr="005D6386">
        <w:rPr>
          <w:noProof/>
          <w:szCs w:val="24"/>
          <w:lang w:eastAsia="en-GB"/>
        </w:rPr>
        <w:t xml:space="preserve">Each </w:t>
      </w:r>
      <w:r w:rsidR="005D6386" w:rsidRPr="005D6386">
        <w:rPr>
          <w:noProof/>
          <w:szCs w:val="24"/>
          <w:lang w:eastAsia="en-GB"/>
        </w:rPr>
        <w:t xml:space="preserve">team will consist of 6 players </w:t>
      </w:r>
      <w:r w:rsidR="000D592C" w:rsidRPr="005D6386">
        <w:rPr>
          <w:noProof/>
          <w:szCs w:val="24"/>
          <w:lang w:eastAsia="en-GB"/>
        </w:rPr>
        <w:t xml:space="preserve">plus a max of 2 subs </w:t>
      </w:r>
      <w:r w:rsidR="005D6386" w:rsidRPr="005D6386">
        <w:rPr>
          <w:noProof/>
          <w:szCs w:val="24"/>
          <w:lang w:eastAsia="en-GB"/>
        </w:rPr>
        <w:t>for age groups U</w:t>
      </w:r>
      <w:r w:rsidR="00E305A2" w:rsidRPr="005D6386">
        <w:rPr>
          <w:noProof/>
          <w:szCs w:val="24"/>
          <w:lang w:eastAsia="en-GB"/>
        </w:rPr>
        <w:t>9</w:t>
      </w:r>
      <w:r w:rsidR="005D6386" w:rsidRPr="005D6386">
        <w:rPr>
          <w:noProof/>
          <w:szCs w:val="24"/>
          <w:lang w:eastAsia="en-GB"/>
        </w:rPr>
        <w:t xml:space="preserve"> to U</w:t>
      </w:r>
      <w:r w:rsidR="000D592C" w:rsidRPr="005D6386">
        <w:rPr>
          <w:noProof/>
          <w:szCs w:val="24"/>
          <w:lang w:eastAsia="en-GB"/>
        </w:rPr>
        <w:t>14</w:t>
      </w:r>
      <w:r w:rsidR="006B1C88">
        <w:rPr>
          <w:noProof/>
          <w:szCs w:val="24"/>
          <w:lang w:eastAsia="en-GB"/>
        </w:rPr>
        <w:t xml:space="preserve"> (Boys and Girls)</w:t>
      </w:r>
      <w:r w:rsidR="00E305A2" w:rsidRPr="005D6386">
        <w:rPr>
          <w:noProof/>
          <w:szCs w:val="24"/>
          <w:lang w:eastAsia="en-GB"/>
        </w:rPr>
        <w:t xml:space="preserve"> with</w:t>
      </w:r>
      <w:r w:rsidR="000D592C" w:rsidRPr="005D6386">
        <w:rPr>
          <w:noProof/>
          <w:szCs w:val="24"/>
          <w:lang w:eastAsia="en-GB"/>
        </w:rPr>
        <w:t xml:space="preserve"> </w:t>
      </w:r>
      <w:r w:rsidR="00137F2F">
        <w:rPr>
          <w:noProof/>
          <w:szCs w:val="24"/>
          <w:lang w:eastAsia="en-GB"/>
        </w:rPr>
        <w:t xml:space="preserve">U6, </w:t>
      </w:r>
      <w:r w:rsidR="005D6386" w:rsidRPr="005D6386">
        <w:rPr>
          <w:noProof/>
          <w:szCs w:val="24"/>
          <w:lang w:eastAsia="en-GB"/>
        </w:rPr>
        <w:t>U7,U8, U</w:t>
      </w:r>
      <w:r w:rsidR="00265E76" w:rsidRPr="005D6386">
        <w:rPr>
          <w:noProof/>
          <w:szCs w:val="24"/>
          <w:lang w:eastAsia="en-GB"/>
        </w:rPr>
        <w:t xml:space="preserve">15, </w:t>
      </w:r>
      <w:r w:rsidR="000D592C" w:rsidRPr="005D6386">
        <w:rPr>
          <w:noProof/>
          <w:szCs w:val="24"/>
          <w:lang w:eastAsia="en-GB"/>
        </w:rPr>
        <w:t>(boys and girls) 5</w:t>
      </w:r>
      <w:r>
        <w:rPr>
          <w:noProof/>
          <w:szCs w:val="24"/>
          <w:lang w:eastAsia="en-GB"/>
        </w:rPr>
        <w:t>-</w:t>
      </w:r>
      <w:r w:rsidR="000D592C" w:rsidRPr="005D6386">
        <w:rPr>
          <w:noProof/>
          <w:szCs w:val="24"/>
          <w:lang w:eastAsia="en-GB"/>
        </w:rPr>
        <w:t>a</w:t>
      </w:r>
      <w:r>
        <w:rPr>
          <w:noProof/>
          <w:szCs w:val="24"/>
          <w:lang w:eastAsia="en-GB"/>
        </w:rPr>
        <w:t>-</w:t>
      </w:r>
      <w:r w:rsidR="000D592C" w:rsidRPr="005D6386">
        <w:rPr>
          <w:noProof/>
          <w:szCs w:val="24"/>
          <w:lang w:eastAsia="en-GB"/>
        </w:rPr>
        <w:t>side with a max of 3 substitutes.</w:t>
      </w:r>
      <w:r w:rsidR="00D92FCB" w:rsidRPr="005D6386">
        <w:rPr>
          <w:noProof/>
          <w:szCs w:val="24"/>
          <w:lang w:eastAsia="en-GB"/>
        </w:rPr>
        <w:t xml:space="preserve"> </w:t>
      </w:r>
    </w:p>
    <w:p w14:paraId="19A4DE4D" w14:textId="5898B062" w:rsidR="00137F2F" w:rsidRDefault="005D6386" w:rsidP="00986E05">
      <w:pPr>
        <w:rPr>
          <w:noProof/>
          <w:szCs w:val="24"/>
          <w:lang w:eastAsia="en-GB"/>
        </w:rPr>
      </w:pPr>
      <w:r w:rsidRPr="005D6386">
        <w:rPr>
          <w:noProof/>
          <w:szCs w:val="24"/>
          <w:lang w:eastAsia="en-GB"/>
        </w:rPr>
        <w:br/>
      </w:r>
      <w:r w:rsidR="00137F2F">
        <w:rPr>
          <w:noProof/>
          <w:szCs w:val="24"/>
          <w:lang w:eastAsia="en-GB"/>
        </w:rPr>
        <w:t xml:space="preserve">U6s, </w:t>
      </w:r>
      <w:r w:rsidRPr="005D6386">
        <w:rPr>
          <w:noProof/>
          <w:szCs w:val="24"/>
          <w:lang w:eastAsia="en-GB"/>
        </w:rPr>
        <w:t>U</w:t>
      </w:r>
      <w:r w:rsidR="000D592C" w:rsidRPr="005D6386">
        <w:rPr>
          <w:noProof/>
          <w:szCs w:val="24"/>
          <w:lang w:eastAsia="en-GB"/>
        </w:rPr>
        <w:t xml:space="preserve">7s and </w:t>
      </w:r>
      <w:r w:rsidRPr="005D6386">
        <w:rPr>
          <w:noProof/>
          <w:szCs w:val="24"/>
          <w:lang w:eastAsia="en-GB"/>
        </w:rPr>
        <w:t>U</w:t>
      </w:r>
      <w:r w:rsidR="000D592C" w:rsidRPr="005D6386">
        <w:rPr>
          <w:noProof/>
          <w:szCs w:val="24"/>
          <w:lang w:eastAsia="en-GB"/>
        </w:rPr>
        <w:t xml:space="preserve">8s will be a festival of Football </w:t>
      </w:r>
      <w:r w:rsidR="00137F2F">
        <w:rPr>
          <w:noProof/>
          <w:szCs w:val="24"/>
          <w:lang w:eastAsia="en-GB"/>
        </w:rPr>
        <w:t xml:space="preserve">on the Friday evening </w:t>
      </w:r>
      <w:r w:rsidR="000D592C" w:rsidRPr="005D6386">
        <w:rPr>
          <w:noProof/>
          <w:szCs w:val="24"/>
          <w:lang w:eastAsia="en-GB"/>
        </w:rPr>
        <w:t>where medals will be presented at the end of each of the festivals</w:t>
      </w:r>
      <w:r w:rsidR="00800B09" w:rsidRPr="005D6386">
        <w:rPr>
          <w:noProof/>
          <w:szCs w:val="24"/>
          <w:lang w:eastAsia="en-GB"/>
        </w:rPr>
        <w:t>. A</w:t>
      </w:r>
      <w:r w:rsidRPr="005D6386">
        <w:rPr>
          <w:noProof/>
          <w:szCs w:val="24"/>
          <w:lang w:eastAsia="en-GB"/>
        </w:rPr>
        <w:t>ge groups U9 to U</w:t>
      </w:r>
      <w:r w:rsidR="00B875B6" w:rsidRPr="005D6386">
        <w:rPr>
          <w:noProof/>
          <w:szCs w:val="24"/>
          <w:lang w:eastAsia="en-GB"/>
        </w:rPr>
        <w:t>15</w:t>
      </w:r>
      <w:r w:rsidR="000D592C" w:rsidRPr="005D6386">
        <w:rPr>
          <w:noProof/>
          <w:szCs w:val="24"/>
          <w:lang w:eastAsia="en-GB"/>
        </w:rPr>
        <w:t xml:space="preserve"> Trophies will only be presented to the Winners and runners up in each of the </w:t>
      </w:r>
      <w:r w:rsidR="00137F2F">
        <w:rPr>
          <w:noProof/>
          <w:szCs w:val="24"/>
          <w:lang w:eastAsia="en-GB"/>
        </w:rPr>
        <w:t>A</w:t>
      </w:r>
      <w:r w:rsidR="000D592C" w:rsidRPr="005D6386">
        <w:rPr>
          <w:noProof/>
          <w:szCs w:val="24"/>
          <w:lang w:eastAsia="en-GB"/>
        </w:rPr>
        <w:t xml:space="preserve">ge </w:t>
      </w:r>
      <w:r w:rsidR="00137F2F">
        <w:rPr>
          <w:noProof/>
          <w:szCs w:val="24"/>
          <w:lang w:eastAsia="en-GB"/>
        </w:rPr>
        <w:t>G</w:t>
      </w:r>
      <w:r w:rsidR="000D592C" w:rsidRPr="005D6386">
        <w:rPr>
          <w:noProof/>
          <w:szCs w:val="24"/>
          <w:lang w:eastAsia="en-GB"/>
        </w:rPr>
        <w:t xml:space="preserve">roups. </w:t>
      </w:r>
      <w:r w:rsidR="00D92FCB" w:rsidRPr="005D6386">
        <w:rPr>
          <w:noProof/>
          <w:szCs w:val="24"/>
          <w:lang w:eastAsia="en-GB"/>
        </w:rPr>
        <w:br/>
      </w:r>
      <w:r w:rsidR="000D592C" w:rsidRPr="005D6386">
        <w:rPr>
          <w:noProof/>
          <w:szCs w:val="24"/>
          <w:lang w:eastAsia="en-GB"/>
        </w:rPr>
        <w:br/>
        <w:t xml:space="preserve">The </w:t>
      </w:r>
      <w:r w:rsidR="00801EBB">
        <w:rPr>
          <w:noProof/>
          <w:szCs w:val="24"/>
          <w:lang w:eastAsia="en-GB"/>
        </w:rPr>
        <w:t>T</w:t>
      </w:r>
      <w:r w:rsidR="000D592C" w:rsidRPr="005D6386">
        <w:rPr>
          <w:noProof/>
          <w:szCs w:val="24"/>
          <w:lang w:eastAsia="en-GB"/>
        </w:rPr>
        <w:t xml:space="preserve">ournament is affiliated with Wiltshire FA and is only </w:t>
      </w:r>
      <w:r w:rsidR="00D92FCB" w:rsidRPr="005D6386">
        <w:rPr>
          <w:noProof/>
          <w:szCs w:val="24"/>
          <w:lang w:eastAsia="en-GB"/>
        </w:rPr>
        <w:t>for clubs who have a current affilia</w:t>
      </w:r>
      <w:r w:rsidRPr="005D6386">
        <w:rPr>
          <w:noProof/>
          <w:szCs w:val="24"/>
          <w:lang w:eastAsia="en-GB"/>
        </w:rPr>
        <w:t>tion to their own County FA, your Clubs</w:t>
      </w:r>
      <w:r w:rsidR="00D92FCB" w:rsidRPr="005D6386">
        <w:rPr>
          <w:noProof/>
          <w:szCs w:val="24"/>
          <w:lang w:eastAsia="en-GB"/>
        </w:rPr>
        <w:t xml:space="preserve"> affiliation </w:t>
      </w:r>
      <w:r w:rsidR="00137F2F" w:rsidRPr="00801EBB">
        <w:rPr>
          <w:noProof/>
          <w:szCs w:val="24"/>
          <w:u w:val="single"/>
          <w:lang w:eastAsia="en-GB"/>
        </w:rPr>
        <w:t>MUST</w:t>
      </w:r>
      <w:r w:rsidR="00137F2F">
        <w:rPr>
          <w:noProof/>
          <w:szCs w:val="24"/>
          <w:lang w:eastAsia="en-GB"/>
        </w:rPr>
        <w:t xml:space="preserve"> be recorded on your</w:t>
      </w:r>
      <w:r w:rsidR="00D92FCB" w:rsidRPr="005D6386">
        <w:rPr>
          <w:noProof/>
          <w:szCs w:val="24"/>
          <w:lang w:eastAsia="en-GB"/>
        </w:rPr>
        <w:t xml:space="preserve"> </w:t>
      </w:r>
      <w:r w:rsidR="00137F2F">
        <w:rPr>
          <w:noProof/>
          <w:szCs w:val="24"/>
          <w:lang w:eastAsia="en-GB"/>
        </w:rPr>
        <w:t>E</w:t>
      </w:r>
      <w:r w:rsidR="00D92FCB" w:rsidRPr="005D6386">
        <w:rPr>
          <w:noProof/>
          <w:szCs w:val="24"/>
          <w:lang w:eastAsia="en-GB"/>
        </w:rPr>
        <w:t xml:space="preserve">ntry </w:t>
      </w:r>
      <w:r w:rsidR="00137F2F">
        <w:rPr>
          <w:noProof/>
          <w:szCs w:val="24"/>
          <w:lang w:eastAsia="en-GB"/>
        </w:rPr>
        <w:t>F</w:t>
      </w:r>
      <w:r w:rsidR="00D92FCB" w:rsidRPr="005D6386">
        <w:rPr>
          <w:noProof/>
          <w:szCs w:val="24"/>
          <w:lang w:eastAsia="en-GB"/>
        </w:rPr>
        <w:t xml:space="preserve">orm </w:t>
      </w:r>
    </w:p>
    <w:p w14:paraId="23DCBD34" w14:textId="417725FF" w:rsidR="00137F2F" w:rsidRDefault="00137F2F" w:rsidP="00986E05">
      <w:pPr>
        <w:rPr>
          <w:noProof/>
          <w:szCs w:val="24"/>
          <w:lang w:eastAsia="en-GB"/>
        </w:rPr>
      </w:pPr>
      <w:r>
        <w:rPr>
          <w:noProof/>
          <w:szCs w:val="24"/>
          <w:lang w:eastAsia="en-GB"/>
        </w:rPr>
        <w:t>Entry Fee</w:t>
      </w:r>
      <w:r w:rsidR="007059A0">
        <w:rPr>
          <w:noProof/>
          <w:szCs w:val="24"/>
          <w:lang w:eastAsia="en-GB"/>
        </w:rPr>
        <w:t xml:space="preserve"> of £25 should be included Entry Form and</w:t>
      </w:r>
      <w:r>
        <w:rPr>
          <w:noProof/>
          <w:szCs w:val="24"/>
          <w:lang w:eastAsia="en-GB"/>
        </w:rPr>
        <w:t xml:space="preserve"> can be paid in two ways:</w:t>
      </w:r>
    </w:p>
    <w:p w14:paraId="14948A29" w14:textId="6699048F" w:rsidR="00137F2F" w:rsidRDefault="005D6386" w:rsidP="00137F2F">
      <w:pPr>
        <w:ind w:left="720"/>
        <w:rPr>
          <w:noProof/>
          <w:szCs w:val="24"/>
          <w:lang w:eastAsia="en-GB"/>
        </w:rPr>
      </w:pPr>
      <w:r w:rsidRPr="00137F2F">
        <w:rPr>
          <w:b/>
          <w:bCs/>
          <w:noProof/>
          <w:szCs w:val="24"/>
          <w:lang w:eastAsia="en-GB"/>
        </w:rPr>
        <w:t>C</w:t>
      </w:r>
      <w:r w:rsidR="00D92FCB" w:rsidRPr="00137F2F">
        <w:rPr>
          <w:b/>
          <w:bCs/>
          <w:noProof/>
          <w:szCs w:val="24"/>
          <w:lang w:eastAsia="en-GB"/>
        </w:rPr>
        <w:t>heques</w:t>
      </w:r>
      <w:r w:rsidR="00137F2F" w:rsidRPr="00137F2F">
        <w:rPr>
          <w:b/>
          <w:bCs/>
          <w:noProof/>
          <w:szCs w:val="24"/>
          <w:lang w:eastAsia="en-GB"/>
        </w:rPr>
        <w:t>:</w:t>
      </w:r>
      <w:r w:rsidR="00D92FCB" w:rsidRPr="005D6386">
        <w:rPr>
          <w:noProof/>
          <w:szCs w:val="24"/>
          <w:lang w:eastAsia="en-GB"/>
        </w:rPr>
        <w:t xml:space="preserve"> </w:t>
      </w:r>
      <w:r w:rsidRPr="005D6386">
        <w:rPr>
          <w:noProof/>
          <w:szCs w:val="24"/>
          <w:lang w:eastAsia="en-GB"/>
        </w:rPr>
        <w:t xml:space="preserve">should be made out </w:t>
      </w:r>
      <w:r w:rsidR="00D92FCB" w:rsidRPr="005D6386">
        <w:rPr>
          <w:noProof/>
          <w:szCs w:val="24"/>
          <w:lang w:eastAsia="en-GB"/>
        </w:rPr>
        <w:t>to ‘M</w:t>
      </w:r>
      <w:r w:rsidR="00137F2F">
        <w:rPr>
          <w:noProof/>
          <w:szCs w:val="24"/>
          <w:lang w:eastAsia="en-GB"/>
        </w:rPr>
        <w:t>elksham</w:t>
      </w:r>
      <w:r w:rsidR="00D92FCB" w:rsidRPr="005D6386">
        <w:rPr>
          <w:noProof/>
          <w:szCs w:val="24"/>
          <w:lang w:eastAsia="en-GB"/>
        </w:rPr>
        <w:t xml:space="preserve"> T</w:t>
      </w:r>
      <w:r w:rsidR="00137F2F">
        <w:rPr>
          <w:noProof/>
          <w:szCs w:val="24"/>
          <w:lang w:eastAsia="en-GB"/>
        </w:rPr>
        <w:t>own</w:t>
      </w:r>
      <w:r w:rsidR="00D92FCB" w:rsidRPr="005D6386">
        <w:rPr>
          <w:noProof/>
          <w:szCs w:val="24"/>
          <w:lang w:eastAsia="en-GB"/>
        </w:rPr>
        <w:t xml:space="preserve"> </w:t>
      </w:r>
      <w:r w:rsidR="00E15119" w:rsidRPr="005D6386">
        <w:rPr>
          <w:noProof/>
          <w:szCs w:val="24"/>
          <w:lang w:eastAsia="en-GB"/>
        </w:rPr>
        <w:t>F</w:t>
      </w:r>
      <w:r w:rsidR="00137F2F">
        <w:rPr>
          <w:noProof/>
          <w:szCs w:val="24"/>
          <w:lang w:eastAsia="en-GB"/>
        </w:rPr>
        <w:t>ootball</w:t>
      </w:r>
      <w:r w:rsidR="00E15119" w:rsidRPr="005D6386">
        <w:rPr>
          <w:noProof/>
          <w:szCs w:val="24"/>
          <w:lang w:eastAsia="en-GB"/>
        </w:rPr>
        <w:t xml:space="preserve"> C</w:t>
      </w:r>
      <w:r w:rsidR="00137F2F">
        <w:rPr>
          <w:noProof/>
          <w:szCs w:val="24"/>
          <w:lang w:eastAsia="en-GB"/>
        </w:rPr>
        <w:t>lub</w:t>
      </w:r>
      <w:r w:rsidR="00E15119" w:rsidRPr="005D6386">
        <w:rPr>
          <w:noProof/>
          <w:szCs w:val="24"/>
          <w:lang w:eastAsia="en-GB"/>
        </w:rPr>
        <w:t xml:space="preserve"> LTD</w:t>
      </w:r>
      <w:r w:rsidRPr="005D6386">
        <w:rPr>
          <w:noProof/>
          <w:szCs w:val="24"/>
          <w:lang w:eastAsia="en-GB"/>
        </w:rPr>
        <w:t xml:space="preserve">’. </w:t>
      </w:r>
    </w:p>
    <w:p w14:paraId="35515285" w14:textId="0CF1AB87" w:rsidR="00137F2F" w:rsidRDefault="00137F2F" w:rsidP="00137F2F">
      <w:pPr>
        <w:ind w:left="720"/>
        <w:rPr>
          <w:noProof/>
          <w:szCs w:val="24"/>
          <w:lang w:eastAsia="en-GB"/>
        </w:rPr>
      </w:pPr>
      <w:r w:rsidRPr="00137F2F">
        <w:rPr>
          <w:b/>
          <w:bCs/>
          <w:noProof/>
          <w:szCs w:val="24"/>
          <w:lang w:eastAsia="en-GB"/>
        </w:rPr>
        <w:t>BACS:</w:t>
      </w:r>
      <w:r>
        <w:rPr>
          <w:noProof/>
          <w:szCs w:val="24"/>
          <w:lang w:eastAsia="en-GB"/>
        </w:rPr>
        <w:t xml:space="preserve"> Should be sent to </w:t>
      </w:r>
      <w:r w:rsidRPr="005D6386">
        <w:rPr>
          <w:szCs w:val="24"/>
        </w:rPr>
        <w:t>Melksham Town Football Club LTD (Barclays), Sort Code 20 -05-06, Account 63469980</w:t>
      </w:r>
      <w:r>
        <w:rPr>
          <w:noProof/>
          <w:szCs w:val="24"/>
          <w:lang w:eastAsia="en-GB"/>
        </w:rPr>
        <w:t xml:space="preserve"> with the Team Name/Age Group as the Reference.</w:t>
      </w:r>
    </w:p>
    <w:p w14:paraId="4CE006C3" w14:textId="43016629" w:rsidR="00137F2F" w:rsidRDefault="00801EBB" w:rsidP="00986E05">
      <w:pPr>
        <w:rPr>
          <w:szCs w:val="24"/>
        </w:rPr>
      </w:pPr>
      <w:r>
        <w:rPr>
          <w:noProof/>
          <w:szCs w:val="24"/>
          <w:lang w:eastAsia="en-GB"/>
        </w:rPr>
        <w:t xml:space="preserve">Your Teams place will be confirmed once Payment has been received and a second confirmation email will be sent out </w:t>
      </w:r>
      <w:r w:rsidR="00B875B6" w:rsidRPr="005D6386">
        <w:rPr>
          <w:noProof/>
          <w:szCs w:val="24"/>
          <w:lang w:eastAsia="en-GB"/>
        </w:rPr>
        <w:t>after the closing date of 17</w:t>
      </w:r>
      <w:r w:rsidR="00D92FCB" w:rsidRPr="005D6386">
        <w:rPr>
          <w:noProof/>
          <w:szCs w:val="24"/>
          <w:vertAlign w:val="superscript"/>
          <w:lang w:eastAsia="en-GB"/>
        </w:rPr>
        <w:t>th</w:t>
      </w:r>
      <w:r w:rsidR="00B875B6" w:rsidRPr="005D6386">
        <w:rPr>
          <w:noProof/>
          <w:szCs w:val="24"/>
          <w:lang w:eastAsia="en-GB"/>
        </w:rPr>
        <w:t xml:space="preserve"> May 20</w:t>
      </w:r>
      <w:r w:rsidR="00137F2F">
        <w:rPr>
          <w:noProof/>
          <w:szCs w:val="24"/>
          <w:lang w:eastAsia="en-GB"/>
        </w:rPr>
        <w:t>20</w:t>
      </w:r>
      <w:r>
        <w:rPr>
          <w:noProof/>
          <w:szCs w:val="24"/>
          <w:lang w:eastAsia="en-GB"/>
        </w:rPr>
        <w:t xml:space="preserve"> with specific timings etc.</w:t>
      </w:r>
      <w:r w:rsidR="002B0202" w:rsidRPr="005D6386">
        <w:rPr>
          <w:noProof/>
          <w:szCs w:val="24"/>
          <w:lang w:eastAsia="en-GB"/>
        </w:rPr>
        <w:br/>
      </w:r>
      <w:r w:rsidR="00986E05" w:rsidRPr="005D6386">
        <w:rPr>
          <w:szCs w:val="24"/>
        </w:rPr>
        <w:br/>
      </w:r>
      <w:r w:rsidR="00D92FCB" w:rsidRPr="005D6386">
        <w:rPr>
          <w:szCs w:val="24"/>
        </w:rPr>
        <w:t xml:space="preserve">Please </w:t>
      </w:r>
      <w:r w:rsidR="00137F2F">
        <w:rPr>
          <w:szCs w:val="24"/>
        </w:rPr>
        <w:t xml:space="preserve">either post your </w:t>
      </w:r>
      <w:r w:rsidR="00D92FCB" w:rsidRPr="005D6386">
        <w:rPr>
          <w:szCs w:val="24"/>
        </w:rPr>
        <w:t xml:space="preserve">Entry </w:t>
      </w:r>
      <w:r w:rsidR="00137F2F">
        <w:rPr>
          <w:szCs w:val="24"/>
        </w:rPr>
        <w:t>F</w:t>
      </w:r>
      <w:r w:rsidR="00D92FCB" w:rsidRPr="005D6386">
        <w:rPr>
          <w:szCs w:val="24"/>
        </w:rPr>
        <w:t>orm</w:t>
      </w:r>
      <w:r w:rsidR="00137F2F">
        <w:rPr>
          <w:szCs w:val="24"/>
        </w:rPr>
        <w:t xml:space="preserve"> (Incl. Cheque)</w:t>
      </w:r>
      <w:r w:rsidR="00D85B9E" w:rsidRPr="005D6386">
        <w:rPr>
          <w:szCs w:val="24"/>
        </w:rPr>
        <w:t xml:space="preserve"> to</w:t>
      </w:r>
      <w:r w:rsidR="00137F2F">
        <w:rPr>
          <w:szCs w:val="24"/>
        </w:rPr>
        <w:t xml:space="preserve"> Dudley Philpott, </w:t>
      </w:r>
      <w:r w:rsidR="005D6386" w:rsidRPr="005D6386">
        <w:rPr>
          <w:szCs w:val="24"/>
        </w:rPr>
        <w:t>5 Stuart Close, Trowbridge, Wiltshire, BA14 7NF</w:t>
      </w:r>
      <w:r w:rsidR="00137F2F">
        <w:rPr>
          <w:szCs w:val="24"/>
        </w:rPr>
        <w:t xml:space="preserve"> or email them through to </w:t>
      </w:r>
      <w:hyperlink r:id="rId7" w:history="1">
        <w:r w:rsidRPr="000F6E15">
          <w:rPr>
            <w:rStyle w:val="Hyperlink"/>
            <w:szCs w:val="24"/>
          </w:rPr>
          <w:t>mtfctournament2020@hotmail.com</w:t>
        </w:r>
      </w:hyperlink>
      <w:r w:rsidR="005D6386" w:rsidRPr="005D6386">
        <w:rPr>
          <w:szCs w:val="24"/>
        </w:rPr>
        <w:t xml:space="preserve"> </w:t>
      </w:r>
      <w:r w:rsidR="003560CF" w:rsidRPr="005D6386">
        <w:rPr>
          <w:szCs w:val="24"/>
        </w:rPr>
        <w:t xml:space="preserve"> </w:t>
      </w:r>
    </w:p>
    <w:p w14:paraId="4147B36C" w14:textId="50BBBA1F" w:rsidR="00986E05" w:rsidRPr="005D6386" w:rsidRDefault="00D92FCB" w:rsidP="00986E05">
      <w:pPr>
        <w:rPr>
          <w:szCs w:val="24"/>
        </w:rPr>
      </w:pPr>
      <w:r w:rsidRPr="005D6386">
        <w:rPr>
          <w:szCs w:val="24"/>
        </w:rPr>
        <w:br/>
        <w:t xml:space="preserve">Yours </w:t>
      </w:r>
      <w:proofErr w:type="spellStart"/>
      <w:r w:rsidRPr="005D6386">
        <w:rPr>
          <w:szCs w:val="24"/>
        </w:rPr>
        <w:t>Sincerley</w:t>
      </w:r>
      <w:proofErr w:type="spellEnd"/>
      <w:r w:rsidRPr="005D6386">
        <w:rPr>
          <w:szCs w:val="24"/>
        </w:rPr>
        <w:t xml:space="preserve"> </w:t>
      </w:r>
    </w:p>
    <w:p w14:paraId="26A1B591" w14:textId="2438565F" w:rsidR="00D92FCB" w:rsidRPr="007059A0" w:rsidRDefault="00A672EA" w:rsidP="00986E05">
      <w:pPr>
        <w:rPr>
          <w:szCs w:val="24"/>
        </w:rPr>
      </w:pPr>
      <w:r w:rsidRPr="00A7510A">
        <w:rPr>
          <w:rFonts w:ascii="Brush Script MT" w:hAnsi="Brush Script MT"/>
          <w:sz w:val="24"/>
          <w:szCs w:val="24"/>
        </w:rPr>
        <w:t>Dudley Philpott</w:t>
      </w:r>
      <w:r w:rsidR="00D92FCB" w:rsidRPr="00A7510A">
        <w:rPr>
          <w:sz w:val="24"/>
          <w:szCs w:val="24"/>
        </w:rPr>
        <w:br/>
      </w:r>
      <w:r w:rsidR="001E0983" w:rsidRPr="005D6386">
        <w:rPr>
          <w:szCs w:val="24"/>
        </w:rPr>
        <w:t>MTFC Youth Vice Chairman</w:t>
      </w:r>
    </w:p>
    <w:sectPr w:rsidR="00D92FCB" w:rsidRPr="007059A0" w:rsidSect="005E3F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12DF7" w14:textId="77777777" w:rsidR="00023AE5" w:rsidRDefault="00023AE5" w:rsidP="005E3FD0">
      <w:pPr>
        <w:spacing w:after="0" w:line="240" w:lineRule="auto"/>
      </w:pPr>
      <w:r>
        <w:separator/>
      </w:r>
    </w:p>
  </w:endnote>
  <w:endnote w:type="continuationSeparator" w:id="0">
    <w:p w14:paraId="3A6CE915" w14:textId="77777777" w:rsidR="00023AE5" w:rsidRDefault="00023AE5" w:rsidP="005E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D4B20" w14:textId="77777777" w:rsidR="00915CD4" w:rsidRDefault="00915C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62C1B" w14:textId="77777777" w:rsidR="00915CD4" w:rsidRDefault="00915C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3189F" w14:textId="77777777" w:rsidR="00915CD4" w:rsidRDefault="00915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2D4B6" w14:textId="77777777" w:rsidR="00023AE5" w:rsidRDefault="00023AE5" w:rsidP="005E3FD0">
      <w:pPr>
        <w:spacing w:after="0" w:line="240" w:lineRule="auto"/>
      </w:pPr>
      <w:r>
        <w:separator/>
      </w:r>
    </w:p>
  </w:footnote>
  <w:footnote w:type="continuationSeparator" w:id="0">
    <w:p w14:paraId="03B798B6" w14:textId="77777777" w:rsidR="00023AE5" w:rsidRDefault="00023AE5" w:rsidP="005E3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31469" w14:textId="77777777" w:rsidR="00915CD4" w:rsidRDefault="00915C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3C10F" w14:textId="7D81CD65" w:rsidR="005E3FD0" w:rsidRPr="005E3FD0" w:rsidRDefault="005E3FD0" w:rsidP="005E3FD0">
    <w:pPr>
      <w:pStyle w:val="Header"/>
      <w:jc w:val="center"/>
      <w:rPr>
        <w:sz w:val="36"/>
        <w:szCs w:val="36"/>
      </w:rPr>
    </w:pPr>
    <w:r>
      <w:rPr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0" wp14:anchorId="12B6F2B7" wp14:editId="560F9878">
          <wp:simplePos x="0" y="0"/>
          <wp:positionH relativeFrom="column">
            <wp:posOffset>5267325</wp:posOffset>
          </wp:positionH>
          <wp:positionV relativeFrom="paragraph">
            <wp:posOffset>-440055</wp:posOffset>
          </wp:positionV>
          <wp:extent cx="1116000" cy="1476000"/>
          <wp:effectExtent l="0" t="0" r="8255" b="0"/>
          <wp:wrapTight wrapText="left">
            <wp:wrapPolygon edited="0">
              <wp:start x="0" y="0"/>
              <wp:lineTo x="0" y="21191"/>
              <wp:lineTo x="21391" y="21191"/>
              <wp:lineTo x="2139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lksham Town FC small 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14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3FD0">
      <w:rPr>
        <w:sz w:val="36"/>
        <w:szCs w:val="36"/>
      </w:rPr>
      <w:t>MELKSHAM TOWN FC</w:t>
    </w:r>
    <w:r w:rsidR="00915CD4">
      <w:rPr>
        <w:sz w:val="36"/>
        <w:szCs w:val="36"/>
      </w:rPr>
      <w:br/>
    </w:r>
    <w:r w:rsidR="00915CD4" w:rsidRPr="00915CD4">
      <w:rPr>
        <w:sz w:val="20"/>
        <w:szCs w:val="20"/>
      </w:rPr>
      <w:t>www.melkshamtownfc.com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0FEF5" w14:textId="77777777" w:rsidR="00915CD4" w:rsidRDefault="00915C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05"/>
    <w:rsid w:val="00023AE5"/>
    <w:rsid w:val="00056C7A"/>
    <w:rsid w:val="000B281D"/>
    <w:rsid w:val="000C3A43"/>
    <w:rsid w:val="000D592C"/>
    <w:rsid w:val="00137F2F"/>
    <w:rsid w:val="00184950"/>
    <w:rsid w:val="001E0983"/>
    <w:rsid w:val="00265E76"/>
    <w:rsid w:val="002B0202"/>
    <w:rsid w:val="002C6234"/>
    <w:rsid w:val="0033573D"/>
    <w:rsid w:val="003560CF"/>
    <w:rsid w:val="003B304C"/>
    <w:rsid w:val="00481983"/>
    <w:rsid w:val="005C635D"/>
    <w:rsid w:val="005D6386"/>
    <w:rsid w:val="005E3FD0"/>
    <w:rsid w:val="00655183"/>
    <w:rsid w:val="00683DF6"/>
    <w:rsid w:val="006B1C88"/>
    <w:rsid w:val="006C6BE9"/>
    <w:rsid w:val="007059A0"/>
    <w:rsid w:val="00706DFD"/>
    <w:rsid w:val="00733F1E"/>
    <w:rsid w:val="00800B09"/>
    <w:rsid w:val="00801EBB"/>
    <w:rsid w:val="0083366D"/>
    <w:rsid w:val="00915CD4"/>
    <w:rsid w:val="00973943"/>
    <w:rsid w:val="00986E05"/>
    <w:rsid w:val="009A1933"/>
    <w:rsid w:val="009F102D"/>
    <w:rsid w:val="00A00F1C"/>
    <w:rsid w:val="00A651D4"/>
    <w:rsid w:val="00A672EA"/>
    <w:rsid w:val="00A7510A"/>
    <w:rsid w:val="00B75B98"/>
    <w:rsid w:val="00B75F12"/>
    <w:rsid w:val="00B86C6F"/>
    <w:rsid w:val="00B875B6"/>
    <w:rsid w:val="00C37F49"/>
    <w:rsid w:val="00C96996"/>
    <w:rsid w:val="00D85B9E"/>
    <w:rsid w:val="00D929E7"/>
    <w:rsid w:val="00D92FCB"/>
    <w:rsid w:val="00DB6082"/>
    <w:rsid w:val="00E15119"/>
    <w:rsid w:val="00E305A2"/>
    <w:rsid w:val="00EE2D98"/>
    <w:rsid w:val="00E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E462C"/>
  <w15:docId w15:val="{A7526B6C-A6AA-4389-8326-4E0E0808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FD0"/>
  </w:style>
  <w:style w:type="paragraph" w:styleId="Footer">
    <w:name w:val="footer"/>
    <w:basedOn w:val="Normal"/>
    <w:link w:val="FooterChar"/>
    <w:uiPriority w:val="99"/>
    <w:unhideWhenUsed/>
    <w:rsid w:val="005E3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FD0"/>
  </w:style>
  <w:style w:type="character" w:styleId="Hyperlink">
    <w:name w:val="Hyperlink"/>
    <w:basedOn w:val="DefaultParagraphFont"/>
    <w:uiPriority w:val="99"/>
    <w:unhideWhenUsed/>
    <w:rsid w:val="003560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B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tfctournament2020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3056EE-023B-944F-A5D8-4A8C7EFE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Bridges</dc:creator>
  <cp:lastModifiedBy>youthchairman@melkshamtownfc.net</cp:lastModifiedBy>
  <cp:revision>10</cp:revision>
  <dcterms:created xsi:type="dcterms:W3CDTF">2019-02-21T11:10:00Z</dcterms:created>
  <dcterms:modified xsi:type="dcterms:W3CDTF">2020-01-25T09:16:00Z</dcterms:modified>
</cp:coreProperties>
</file>